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354C">
        <w:rPr>
          <w:rFonts w:ascii="Times New Roman" w:eastAsia="Times New Roman" w:hAnsi="Times New Roman" w:cs="Times New Roman"/>
          <w:bCs/>
          <w:sz w:val="24"/>
          <w:szCs w:val="24"/>
        </w:rPr>
        <w:t>Цель обучения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Изучение биологии в 7 классе на ступени основного общего образования направлено на достижение следующих целей: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Понимание ценности знаний о многообразии царства животных в системе биологических знаний научной картины мира.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Формирование основополагающих понятий о клеточном строении живых организмов, об организме и биогеоценозе как особых уровнях организации жизни.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биологического разнообразия в природе Земли как результате эволюции и основе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> устойчивого развития, воспитание бережного отношения к ней.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– Ознакомление учащихся с биологическим разнообразием животного мира как исключительной ценности органического мира.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– Освоение учащимися знаний о строении и жизнедеятельности животных организмов;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Овладевание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 учащимися умениями применять знания о строении и жизнедеятельности животных для обоснования приемов мер их охраны.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– Формирование и развитие у учащихся ключевых компетенций и удовлетворение интереса к изучению природы.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CA354C" w:rsidRPr="001F5932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bCs/>
          <w:sz w:val="24"/>
          <w:szCs w:val="24"/>
        </w:rPr>
        <w:t>Аннотация к рабочей программе по биологии в 8 классе.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примерных программ по биологии с учетом авторской программы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А.Г.Драгомилова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>, Р.Д. Маш по курсу « Человек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его здоровье». Структура курса складывается из трех частей. В первой раскрывается биосоциальная природа человека, определяется его место в природе, дается топография органов, раскрываются предмет и методы анатомии, физиологии и гигиены, проводится знакомство с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организма, рассматриваются клеточное строение, строение тканей. Во второй части дается обзор основных систем органов, вводятся сведения об обмене веществ, нервной и эндокринной системах и их связи,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анализаторах, поведении и психике. В третьей части рассматриваются индивидуальное развитие человека, наследственные и приобретенные качества личности: темперамент, характер, способности. Программа рассчитана на 68 часов, т.е. 2 часа в неделю.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Цель программы</w:t>
      </w:r>
      <w:r w:rsidRPr="00CA354C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r w:rsidRPr="00CA354C">
        <w:rPr>
          <w:rFonts w:ascii="Times New Roman" w:eastAsia="Times New Roman" w:hAnsi="Times New Roman" w:cs="Times New Roman"/>
          <w:sz w:val="24"/>
          <w:szCs w:val="24"/>
        </w:rPr>
        <w:t>сформировать научное представление о биосоциальной</w:t>
      </w:r>
      <w:r w:rsidRPr="00CA354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сущности человека и его организме как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 биосистеме, возникшей в ходе эволюции живой природы и взаимодействия человека с окружающей средой.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 программы: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рассмотреть место человека в живой природе;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рассмотреть многоуровневую организацию организма человека;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рассмотреть взаимосвязь строения и функций органов и систем;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рассмотреть экологические взаимосвязи абиогенного, биогенного и</w:t>
      </w:r>
      <w:r w:rsidRPr="001F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антропогенного происхождения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Данной программе соответствует учебник: «Биология 8 класс» авторы А.Г.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Драгомилов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>, Р.Д. Маш изд. «Вентана-Граф»,201</w:t>
      </w:r>
      <w:r w:rsidRPr="001F59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354C">
        <w:rPr>
          <w:rFonts w:ascii="Times New Roman" w:eastAsia="Times New Roman" w:hAnsi="Times New Roman" w:cs="Times New Roman"/>
          <w:sz w:val="24"/>
          <w:szCs w:val="24"/>
        </w:rPr>
        <w:t>. Календарно-тематический план включает в себя контрольные работы, контроль в виде самостоятельных работ и тестирования.</w:t>
      </w:r>
    </w:p>
    <w:p w:rsidR="00CA354C" w:rsidRPr="001F5932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bCs/>
          <w:sz w:val="24"/>
          <w:szCs w:val="24"/>
        </w:rPr>
        <w:t>Аннотация к рабочей программе по биологии в 9 классе.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примерных программ по биологии с учетом программы авторского коллектива под руководством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И.Н.Пономаревой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 (сборник программ по биологии для общеобразовательных школ «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Программы.Природоведение.Биология.Экология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.» .– М.,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изд.центр</w:t>
      </w:r>
      <w:proofErr w:type="spellEnd"/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>-Граф", 201</w:t>
      </w:r>
      <w:r w:rsidRPr="001F59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 г.; 9класс «Основы общей биологии» 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И.Н.Пономарёва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354C">
        <w:rPr>
          <w:rFonts w:ascii="Times New Roman" w:eastAsia="Times New Roman" w:hAnsi="Times New Roman" w:cs="Times New Roman"/>
          <w:sz w:val="24"/>
          <w:szCs w:val="24"/>
        </w:rPr>
        <w:t>Н.М.Чернова</w:t>
      </w:r>
      <w:proofErr w:type="spellEnd"/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 Программа 9 класса рассчитана на 68</w:t>
      </w:r>
      <w:r w:rsidRPr="001F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54C">
        <w:rPr>
          <w:rFonts w:ascii="Times New Roman" w:eastAsia="Times New Roman" w:hAnsi="Times New Roman" w:cs="Times New Roman"/>
          <w:sz w:val="24"/>
          <w:szCs w:val="24"/>
        </w:rPr>
        <w:t xml:space="preserve">часов (2 часа в неделю); 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 программы: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ценностного отношения к живой природе, собственному здоровью, культуры поведения в природе;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Задачи курса «Основы общей биология» </w:t>
      </w:r>
      <w:proofErr w:type="gramStart"/>
      <w:r w:rsidRPr="00CA35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( 9</w:t>
      </w:r>
      <w:proofErr w:type="gramEnd"/>
      <w:r w:rsidRPr="00CA35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класс ):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- создать условия для формирования у учащихся предметной и учебно-исследовательской компетентностей, а именно: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обеспечить усвоение учащимися знаний по общей биологии в соответствии со стандартом биологического образования через систему уроков</w:t>
      </w:r>
    </w:p>
    <w:p w:rsidR="00CA354C" w:rsidRPr="00CA354C" w:rsidRDefault="00CA354C" w:rsidP="00FE095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 школьников умений: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конспектировать письменный текст и речь выступающего, точно излагать свои мысли при письме- через систему заданий;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54C">
        <w:rPr>
          <w:rFonts w:ascii="Times New Roman" w:eastAsia="Times New Roman" w:hAnsi="Times New Roman" w:cs="Times New Roman"/>
          <w:sz w:val="24"/>
          <w:szCs w:val="24"/>
        </w:rPr>
        <w:t>выдвигать гипотезы, ставить цели, выбирать методы и средства их достижения, анализировать, обобщать и делать выводы- через лабораторные работы.</w:t>
      </w:r>
    </w:p>
    <w:p w:rsidR="00CA354C" w:rsidRPr="001F5932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4C" w:rsidRPr="001F5932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F593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Курс </w:t>
      </w:r>
      <w:r w:rsidRPr="001F5932">
        <w:rPr>
          <w:rFonts w:ascii="Times New Roman" w:hAnsi="Times New Roman" w:cs="Times New Roman"/>
          <w:bCs/>
          <w:spacing w:val="-1"/>
          <w:sz w:val="24"/>
          <w:szCs w:val="24"/>
        </w:rPr>
        <w:t>«Биология. 10-11 класс»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 xml:space="preserve">Курс биологии на уровне среднего общего </w:t>
      </w:r>
      <w:proofErr w:type="gramStart"/>
      <w:r w:rsidRPr="001F5932">
        <w:rPr>
          <w:rFonts w:ascii="Times New Roman" w:hAnsi="Times New Roman" w:cs="Times New Roman"/>
          <w:sz w:val="24"/>
          <w:szCs w:val="24"/>
        </w:rPr>
        <w:t>образования  на</w:t>
      </w:r>
      <w:proofErr w:type="gramEnd"/>
      <w:r w:rsidRPr="001F5932">
        <w:rPr>
          <w:rFonts w:ascii="Times New Roman" w:hAnsi="Times New Roman" w:cs="Times New Roman"/>
          <w:sz w:val="24"/>
          <w:szCs w:val="24"/>
        </w:rPr>
        <w:t xml:space="preserve">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На изучение биологии на базовом  уровне отводиться 136 часов, в том числе 68 часов в 10 классе и 68 часов в 11 классе. Рабочая программа предусматривает  обучение биологии в объеме 2 часа в неделю.</w:t>
      </w:r>
    </w:p>
    <w:p w:rsidR="00CA354C" w:rsidRPr="001F5932" w:rsidRDefault="00CA354C" w:rsidP="00FE0950">
      <w:pPr>
        <w:pStyle w:val="2"/>
        <w:spacing w:line="240" w:lineRule="auto"/>
        <w:rPr>
          <w:sz w:val="24"/>
        </w:rPr>
      </w:pPr>
      <w:r w:rsidRPr="001F5932">
        <w:rPr>
          <w:sz w:val="24"/>
        </w:rPr>
        <w:t>Изучение биологии на уровне среднего общего образования на базовом уровне направлено на достижение следующих целей:</w:t>
      </w:r>
    </w:p>
    <w:p w:rsidR="00CA354C" w:rsidRPr="001F5932" w:rsidRDefault="00CA354C" w:rsidP="00FE09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CA354C" w:rsidRPr="001F5932" w:rsidRDefault="00CA354C" w:rsidP="00FE09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CA354C" w:rsidRPr="001F5932" w:rsidRDefault="00CA354C" w:rsidP="00FE09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CA354C" w:rsidRPr="001F5932" w:rsidRDefault="00CA354C" w:rsidP="00FE09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lastRenderedPageBreak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CA354C" w:rsidRPr="001F5932" w:rsidRDefault="00CA354C" w:rsidP="00FE095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1F5932">
        <w:rPr>
          <w:rFonts w:ascii="Times New Roman" w:hAnsi="Times New Roman" w:cs="Times New Roman"/>
          <w:bCs/>
          <w:sz w:val="24"/>
          <w:szCs w:val="24"/>
        </w:rPr>
        <w:t>для</w:t>
      </w:r>
      <w:r w:rsidRPr="001F59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F5932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4C" w:rsidRPr="001F5932" w:rsidRDefault="00CA354C" w:rsidP="00FE0950">
      <w:pPr>
        <w:pStyle w:val="2"/>
        <w:spacing w:line="240" w:lineRule="auto"/>
        <w:rPr>
          <w:sz w:val="24"/>
        </w:rPr>
      </w:pPr>
      <w:r w:rsidRPr="001F5932">
        <w:rPr>
          <w:sz w:val="24"/>
        </w:rPr>
        <w:t xml:space="preserve">Программа предусматривает формирование у учащихся </w:t>
      </w:r>
      <w:proofErr w:type="spellStart"/>
      <w:r w:rsidRPr="001F5932">
        <w:rPr>
          <w:sz w:val="24"/>
        </w:rPr>
        <w:t>общеучебных</w:t>
      </w:r>
      <w:proofErr w:type="spellEnd"/>
      <w:r w:rsidRPr="001F5932">
        <w:rPr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 Курс биологии на уровне среднего общего </w:t>
      </w:r>
      <w:proofErr w:type="gramStart"/>
      <w:r w:rsidRPr="001F5932">
        <w:rPr>
          <w:rFonts w:ascii="Times New Roman" w:hAnsi="Times New Roman" w:cs="Times New Roman"/>
          <w:sz w:val="24"/>
          <w:szCs w:val="24"/>
        </w:rPr>
        <w:t>образования  на</w:t>
      </w:r>
      <w:proofErr w:type="gramEnd"/>
      <w:r w:rsidRPr="001F5932">
        <w:rPr>
          <w:rFonts w:ascii="Times New Roman" w:hAnsi="Times New Roman" w:cs="Times New Roman"/>
          <w:sz w:val="24"/>
          <w:szCs w:val="24"/>
        </w:rPr>
        <w:t xml:space="preserve">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4C" w:rsidRPr="001F5932" w:rsidRDefault="00CA354C" w:rsidP="00FE0950">
      <w:pPr>
        <w:pStyle w:val="a9"/>
        <w:spacing w:after="0"/>
        <w:ind w:left="0" w:firstLine="709"/>
        <w:jc w:val="both"/>
      </w:pPr>
      <w:r w:rsidRPr="001F5932">
        <w:rPr>
          <w:i/>
          <w:iCs/>
        </w:rPr>
        <w:t>ТРЕБОВАНИЯ К УРОВНЮ ПОДГОТОВКИ УЧАЩИХСЯ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В результате изучения биологии на базовом уровне  в 10 классе ученик должен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положения</w:t>
      </w:r>
      <w:r w:rsidRPr="001F5932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(клеточная,); сущность законов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>, закономерностей изменчивости;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строение биологических объектов:</w:t>
      </w:r>
      <w:r w:rsidRPr="001F5932">
        <w:rPr>
          <w:rFonts w:ascii="Times New Roman" w:hAnsi="Times New Roman" w:cs="Times New Roman"/>
          <w:sz w:val="24"/>
          <w:szCs w:val="24"/>
        </w:rPr>
        <w:t xml:space="preserve"> клетки; генов и </w:t>
      </w:r>
      <w:proofErr w:type="gramStart"/>
      <w:r w:rsidRPr="001F5932">
        <w:rPr>
          <w:rFonts w:ascii="Times New Roman" w:hAnsi="Times New Roman" w:cs="Times New Roman"/>
          <w:sz w:val="24"/>
          <w:szCs w:val="24"/>
        </w:rPr>
        <w:t>хромосом;;</w:t>
      </w:r>
      <w:proofErr w:type="gramEnd"/>
      <w:r w:rsidRPr="001F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сущность биологических процессов:</w:t>
      </w:r>
      <w:r w:rsidRPr="001F5932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вклад выдающихся ученых</w:t>
      </w:r>
      <w:r w:rsidRPr="001F5932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sz w:val="24"/>
          <w:szCs w:val="24"/>
        </w:rPr>
        <w:t>биологическую терминологию и символику</w:t>
      </w:r>
      <w:r w:rsidRPr="001F5932">
        <w:rPr>
          <w:rFonts w:ascii="Times New Roman" w:hAnsi="Times New Roman" w:cs="Times New Roman"/>
          <w:sz w:val="24"/>
          <w:szCs w:val="24"/>
        </w:rPr>
        <w:t>;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1F5932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решать</w:t>
      </w:r>
      <w:r w:rsidRPr="001F5932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выявлять</w:t>
      </w:r>
      <w:r w:rsidRPr="001F5932">
        <w:rPr>
          <w:rFonts w:ascii="Times New Roman" w:hAnsi="Times New Roman" w:cs="Times New Roman"/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сравнивать</w:t>
      </w:r>
      <w:r w:rsidRPr="001F5932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анализировать и оценивать </w:t>
      </w:r>
      <w:r w:rsidRPr="001F5932">
        <w:rPr>
          <w:rFonts w:ascii="Times New Roman" w:hAnsi="Times New Roman" w:cs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находить </w:t>
      </w:r>
      <w:r w:rsidRPr="001F5932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F5932">
        <w:rPr>
          <w:rFonts w:ascii="Times New Roman" w:hAnsi="Times New Roman" w:cs="Times New Roman"/>
          <w:sz w:val="24"/>
          <w:szCs w:val="24"/>
        </w:rPr>
        <w:t>для: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CA354C" w:rsidRPr="001F5932" w:rsidRDefault="00CA354C" w:rsidP="00FE0950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5932">
        <w:rPr>
          <w:rFonts w:ascii="Times New Roman" w:hAnsi="Times New Roman" w:cs="Times New Roman"/>
          <w:snapToGrid w:val="0"/>
          <w:sz w:val="24"/>
          <w:szCs w:val="24"/>
        </w:rPr>
        <w:t>Учебник: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 xml:space="preserve">Основной учебник: Биология. Общая биология.10-11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: учеб. Для общеобразовательных учреждений/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А.А.Каменский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Е.А.Криксунов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 – М.: Дрофа, 2014-2018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932">
        <w:rPr>
          <w:rFonts w:ascii="Times New Roman" w:hAnsi="Times New Roman" w:cs="Times New Roman"/>
          <w:i/>
          <w:iCs/>
          <w:sz w:val="24"/>
          <w:szCs w:val="24"/>
        </w:rPr>
        <w:t>ТРЕБОВАНИЯ К УРОВНЮ ПОДГОТОВКИ ВЫПУСКНИКОВ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В результате изучения биологии на базовом уровне ученик должен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основные положения</w:t>
      </w:r>
      <w:r w:rsidRPr="001F5932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); учение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 о биосфере; сущность законов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>, закономерностей изменчивости;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строение биологических объектов:</w:t>
      </w:r>
      <w:r w:rsidRPr="001F5932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сущность биологических процессов:</w:t>
      </w:r>
      <w:r w:rsidRPr="001F5932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вклад выдающихся ученых</w:t>
      </w:r>
      <w:r w:rsidRPr="001F5932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sz w:val="24"/>
          <w:szCs w:val="24"/>
        </w:rPr>
        <w:t>биологическую терминологию и символику</w:t>
      </w:r>
      <w:r w:rsidRPr="001F5932">
        <w:rPr>
          <w:rFonts w:ascii="Times New Roman" w:hAnsi="Times New Roman" w:cs="Times New Roman"/>
          <w:sz w:val="24"/>
          <w:szCs w:val="24"/>
        </w:rPr>
        <w:t>;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1F5932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решать</w:t>
      </w:r>
      <w:r w:rsidRPr="001F5932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описывать</w:t>
      </w:r>
      <w:r w:rsidRPr="001F5932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>выявлять</w:t>
      </w:r>
      <w:r w:rsidRPr="001F5932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сравнивать</w:t>
      </w:r>
      <w:r w:rsidRPr="001F5932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F593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1F5932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анализировать и оценивать </w:t>
      </w:r>
      <w:r w:rsidRPr="001F5932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изучать </w:t>
      </w:r>
      <w:r w:rsidRPr="001F5932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находить </w:t>
      </w:r>
      <w:r w:rsidRPr="001F5932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CA354C" w:rsidRPr="001F5932" w:rsidRDefault="00CA354C" w:rsidP="00FE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F5932">
        <w:rPr>
          <w:rFonts w:ascii="Times New Roman" w:hAnsi="Times New Roman" w:cs="Times New Roman"/>
          <w:sz w:val="24"/>
          <w:szCs w:val="24"/>
        </w:rPr>
        <w:t>для: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CA354C" w:rsidRPr="001F5932" w:rsidRDefault="00CA354C" w:rsidP="00FE0950">
      <w:pPr>
        <w:numPr>
          <w:ilvl w:val="0"/>
          <w:numId w:val="27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CA354C" w:rsidRPr="00CA354C" w:rsidRDefault="00CA354C" w:rsidP="00FE0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354C" w:rsidRPr="00CA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758"/>
    <w:multiLevelType w:val="multilevel"/>
    <w:tmpl w:val="713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A91"/>
    <w:multiLevelType w:val="multilevel"/>
    <w:tmpl w:val="4E5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42DD3"/>
    <w:multiLevelType w:val="multilevel"/>
    <w:tmpl w:val="868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577FB"/>
    <w:multiLevelType w:val="multilevel"/>
    <w:tmpl w:val="503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5783C"/>
    <w:multiLevelType w:val="multilevel"/>
    <w:tmpl w:val="E3A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F56E2"/>
    <w:multiLevelType w:val="multilevel"/>
    <w:tmpl w:val="D46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D1FCE"/>
    <w:multiLevelType w:val="multilevel"/>
    <w:tmpl w:val="997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30CAB"/>
    <w:multiLevelType w:val="multilevel"/>
    <w:tmpl w:val="3FFA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566B4"/>
    <w:multiLevelType w:val="multilevel"/>
    <w:tmpl w:val="9BD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947E4"/>
    <w:multiLevelType w:val="multilevel"/>
    <w:tmpl w:val="7AA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1ACD"/>
    <w:multiLevelType w:val="multilevel"/>
    <w:tmpl w:val="B7EC6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4352E"/>
    <w:multiLevelType w:val="multilevel"/>
    <w:tmpl w:val="A2F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66737"/>
    <w:multiLevelType w:val="multilevel"/>
    <w:tmpl w:val="DF9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34DAC"/>
    <w:multiLevelType w:val="multilevel"/>
    <w:tmpl w:val="F20C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57A7E"/>
    <w:multiLevelType w:val="multilevel"/>
    <w:tmpl w:val="FD40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C0ADC"/>
    <w:multiLevelType w:val="multilevel"/>
    <w:tmpl w:val="A0F2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AF48A0"/>
    <w:multiLevelType w:val="multilevel"/>
    <w:tmpl w:val="B7E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560CC"/>
    <w:multiLevelType w:val="multilevel"/>
    <w:tmpl w:val="9E70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3298A"/>
    <w:multiLevelType w:val="multilevel"/>
    <w:tmpl w:val="77AE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41854"/>
    <w:multiLevelType w:val="multilevel"/>
    <w:tmpl w:val="06E0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A07E12"/>
    <w:multiLevelType w:val="hybridMultilevel"/>
    <w:tmpl w:val="D9D8E9C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4EE3AB0"/>
    <w:multiLevelType w:val="multilevel"/>
    <w:tmpl w:val="7C820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671934"/>
    <w:multiLevelType w:val="multilevel"/>
    <w:tmpl w:val="39F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240DC7"/>
    <w:multiLevelType w:val="multilevel"/>
    <w:tmpl w:val="679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0713"/>
    <w:multiLevelType w:val="multilevel"/>
    <w:tmpl w:val="39B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5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26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4"/>
  </w:num>
  <w:num w:numId="16">
    <w:abstractNumId w:val="25"/>
  </w:num>
  <w:num w:numId="17">
    <w:abstractNumId w:val="13"/>
  </w:num>
  <w:num w:numId="18">
    <w:abstractNumId w:val="18"/>
  </w:num>
  <w:num w:numId="19">
    <w:abstractNumId w:val="17"/>
  </w:num>
  <w:num w:numId="20">
    <w:abstractNumId w:val="2"/>
  </w:num>
  <w:num w:numId="21">
    <w:abstractNumId w:val="6"/>
  </w:num>
  <w:num w:numId="22">
    <w:abstractNumId w:val="8"/>
  </w:num>
  <w:num w:numId="23">
    <w:abstractNumId w:val="12"/>
  </w:num>
  <w:num w:numId="24">
    <w:abstractNumId w:val="23"/>
  </w:num>
  <w:num w:numId="25">
    <w:abstractNumId w:val="22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5"/>
    <w:rsid w:val="001F5932"/>
    <w:rsid w:val="00256975"/>
    <w:rsid w:val="008E6415"/>
    <w:rsid w:val="0092152F"/>
    <w:rsid w:val="009306B5"/>
    <w:rsid w:val="00AE2A39"/>
    <w:rsid w:val="00CA354C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9B39-A463-49FD-BCB0-A0EAA0E8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39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A39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eastAsia="Calibri" w:cs="Times New Roman"/>
      <w:sz w:val="20"/>
      <w:szCs w:val="20"/>
    </w:rPr>
  </w:style>
  <w:style w:type="paragraph" w:styleId="7">
    <w:name w:val="heading 7"/>
    <w:basedOn w:val="a"/>
    <w:next w:val="a"/>
    <w:link w:val="70"/>
    <w:qFormat/>
    <w:rsid w:val="00CA35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A39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2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2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AE2A39"/>
    <w:rPr>
      <w:b/>
      <w:bCs/>
    </w:rPr>
  </w:style>
  <w:style w:type="character" w:styleId="a6">
    <w:name w:val="Emphasis"/>
    <w:basedOn w:val="a0"/>
    <w:uiPriority w:val="20"/>
    <w:qFormat/>
    <w:rsid w:val="00AE2A39"/>
    <w:rPr>
      <w:i/>
      <w:iCs/>
    </w:rPr>
  </w:style>
  <w:style w:type="paragraph" w:styleId="a7">
    <w:name w:val="List Paragraph"/>
    <w:basedOn w:val="a"/>
    <w:uiPriority w:val="34"/>
    <w:qFormat/>
    <w:rsid w:val="00AE2A39"/>
    <w:pPr>
      <w:ind w:left="720"/>
      <w:contextualSpacing/>
    </w:pPr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C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CA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A35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A3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A35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A3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2019-08-13T13:49:00Z</dcterms:created>
  <dcterms:modified xsi:type="dcterms:W3CDTF">2019-09-11T15:30:00Z</dcterms:modified>
</cp:coreProperties>
</file>