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697712" w:rsidTr="00DC2E95">
        <w:trPr>
          <w:trHeight w:hRule="exact" w:val="694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697712" w:rsidRDefault="00DC2E9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138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RPr="00DC2E95" w:rsidTr="00DC2E95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697712" w:rsidRPr="00DC2E95" w:rsidTr="00DC2E95">
        <w:trPr>
          <w:trHeight w:hRule="exact" w:val="138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 w:rsidTr="00DC2E95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C2E95" w:rsidRPr="00DC2E95" w:rsidRDefault="00DC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697712" w:rsidRPr="00DC2E95" w:rsidRDefault="00DC2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697712" w:rsidRPr="00DC2E95" w:rsidRDefault="00DC2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697712" w:rsidRPr="00DC2E95" w:rsidRDefault="00DC2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697712" w:rsidRPr="00DC2E95" w:rsidTr="00DC2E95">
        <w:trPr>
          <w:trHeight w:hRule="exact" w:val="44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65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498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57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359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225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деятельности</w:t>
            </w:r>
            <w:proofErr w:type="spellEnd"/>
          </w:p>
        </w:tc>
      </w:tr>
      <w:tr w:rsidR="00697712" w:rsidTr="00DC2E95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97712" w:rsidTr="00DC2E95">
        <w:trPr>
          <w:trHeight w:hRule="exact" w:val="138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RPr="00DC2E95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697712" w:rsidRPr="00DC2E95" w:rsidTr="00DC2E95">
        <w:trPr>
          <w:trHeight w:hRule="exact" w:val="138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 w:rsidTr="00DC2E95">
        <w:trPr>
          <w:trHeight w:hRule="exact" w:val="277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697712" w:rsidRPr="00DC2E95" w:rsidTr="00DC2E95">
        <w:trPr>
          <w:trHeight w:hRule="exact" w:val="615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 w:rsidTr="00DC2E95">
        <w:trPr>
          <w:trHeight w:hRule="exact" w:val="138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697712" w:rsidTr="00DC2E95">
        <w:trPr>
          <w:trHeight w:hRule="exact" w:val="138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97712" w:rsidTr="00DC2E95">
        <w:trPr>
          <w:trHeight w:hRule="exact" w:val="138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97712" w:rsidRDefault="00697712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1056" w:type="dxa"/>
          </w:tcPr>
          <w:p w:rsidR="00697712" w:rsidRDefault="00697712"/>
        </w:tc>
        <w:tc>
          <w:tcPr>
            <w:tcW w:w="928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697712" w:rsidRDefault="00697712"/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420" w:type="dxa"/>
          </w:tcPr>
          <w:p w:rsidR="00697712" w:rsidRDefault="00697712"/>
        </w:tc>
        <w:tc>
          <w:tcPr>
            <w:tcW w:w="285" w:type="dxa"/>
          </w:tcPr>
          <w:p w:rsidR="00697712" w:rsidRDefault="0069771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  <w:tc>
          <w:tcPr>
            <w:tcW w:w="53" w:type="dxa"/>
          </w:tcPr>
          <w:p w:rsidR="00697712" w:rsidRDefault="00697712"/>
        </w:tc>
        <w:tc>
          <w:tcPr>
            <w:tcW w:w="865" w:type="dxa"/>
          </w:tcPr>
          <w:p w:rsidR="00697712" w:rsidRDefault="00697712"/>
        </w:tc>
        <w:tc>
          <w:tcPr>
            <w:tcW w:w="51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1129" w:type="dxa"/>
          </w:tcPr>
          <w:p w:rsidR="00697712" w:rsidRDefault="00697712"/>
        </w:tc>
        <w:tc>
          <w:tcPr>
            <w:tcW w:w="2250" w:type="dxa"/>
          </w:tcPr>
          <w:p w:rsidR="00697712" w:rsidRDefault="00697712"/>
        </w:tc>
        <w:tc>
          <w:tcPr>
            <w:tcW w:w="283" w:type="dxa"/>
          </w:tcPr>
          <w:p w:rsidR="00697712" w:rsidRDefault="00697712"/>
        </w:tc>
      </w:tr>
    </w:tbl>
    <w:p w:rsidR="00697712" w:rsidRDefault="0069771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697712" w:rsidRPr="00DC2E95" w:rsidTr="00DC2E95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Tr="00DC2E9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697712"/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12" w:rsidRDefault="00DC2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1513"/>
        </w:trPr>
        <w:tc>
          <w:tcPr>
            <w:tcW w:w="1857" w:type="dxa"/>
          </w:tcPr>
          <w:p w:rsidR="00697712" w:rsidRDefault="00697712"/>
        </w:tc>
        <w:tc>
          <w:tcPr>
            <w:tcW w:w="355" w:type="dxa"/>
          </w:tcPr>
          <w:p w:rsidR="00697712" w:rsidRDefault="00697712"/>
        </w:tc>
        <w:tc>
          <w:tcPr>
            <w:tcW w:w="355" w:type="dxa"/>
          </w:tcPr>
          <w:p w:rsidR="00697712" w:rsidRDefault="00697712"/>
        </w:tc>
        <w:tc>
          <w:tcPr>
            <w:tcW w:w="311" w:type="dxa"/>
          </w:tcPr>
          <w:p w:rsidR="00697712" w:rsidRDefault="00697712"/>
        </w:tc>
        <w:tc>
          <w:tcPr>
            <w:tcW w:w="44" w:type="dxa"/>
          </w:tcPr>
          <w:p w:rsidR="00697712" w:rsidRDefault="00697712"/>
        </w:tc>
        <w:tc>
          <w:tcPr>
            <w:tcW w:w="1654" w:type="dxa"/>
          </w:tcPr>
          <w:p w:rsidR="00697712" w:rsidRDefault="00697712"/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138"/>
        </w:trPr>
        <w:tc>
          <w:tcPr>
            <w:tcW w:w="1857" w:type="dxa"/>
          </w:tcPr>
          <w:p w:rsidR="00697712" w:rsidRDefault="00697712"/>
        </w:tc>
        <w:tc>
          <w:tcPr>
            <w:tcW w:w="355" w:type="dxa"/>
          </w:tcPr>
          <w:p w:rsidR="00697712" w:rsidRDefault="00697712"/>
        </w:tc>
        <w:tc>
          <w:tcPr>
            <w:tcW w:w="355" w:type="dxa"/>
          </w:tcPr>
          <w:p w:rsidR="00697712" w:rsidRDefault="00697712"/>
        </w:tc>
        <w:tc>
          <w:tcPr>
            <w:tcW w:w="311" w:type="dxa"/>
          </w:tcPr>
          <w:p w:rsidR="00697712" w:rsidRDefault="00697712"/>
        </w:tc>
        <w:tc>
          <w:tcPr>
            <w:tcW w:w="44" w:type="dxa"/>
          </w:tcPr>
          <w:p w:rsidR="00697712" w:rsidRDefault="00697712"/>
        </w:tc>
        <w:tc>
          <w:tcPr>
            <w:tcW w:w="1654" w:type="dxa"/>
          </w:tcPr>
          <w:p w:rsidR="00697712" w:rsidRDefault="00697712"/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</w:tcPr>
          <w:p w:rsidR="00697712" w:rsidRDefault="00697712"/>
        </w:tc>
        <w:tc>
          <w:tcPr>
            <w:tcW w:w="1277" w:type="dxa"/>
          </w:tcPr>
          <w:p w:rsidR="00697712" w:rsidRDefault="00697712"/>
        </w:tc>
      </w:tr>
      <w:tr w:rsidR="00697712" w:rsidTr="00DC2E95">
        <w:trPr>
          <w:trHeight w:hRule="exact" w:val="277"/>
        </w:trPr>
        <w:tc>
          <w:tcPr>
            <w:tcW w:w="1857" w:type="dxa"/>
          </w:tcPr>
          <w:p w:rsidR="00697712" w:rsidRDefault="00697712"/>
        </w:tc>
        <w:tc>
          <w:tcPr>
            <w:tcW w:w="355" w:type="dxa"/>
          </w:tcPr>
          <w:p w:rsidR="00697712" w:rsidRDefault="00697712"/>
        </w:tc>
        <w:tc>
          <w:tcPr>
            <w:tcW w:w="355" w:type="dxa"/>
          </w:tcPr>
          <w:p w:rsidR="00697712" w:rsidRDefault="00697712"/>
        </w:tc>
        <w:tc>
          <w:tcPr>
            <w:tcW w:w="311" w:type="dxa"/>
          </w:tcPr>
          <w:p w:rsidR="00697712" w:rsidRDefault="00697712"/>
        </w:tc>
        <w:tc>
          <w:tcPr>
            <w:tcW w:w="44" w:type="dxa"/>
          </w:tcPr>
          <w:p w:rsidR="00697712" w:rsidRDefault="00697712"/>
        </w:tc>
        <w:tc>
          <w:tcPr>
            <w:tcW w:w="1654" w:type="dxa"/>
          </w:tcPr>
          <w:p w:rsidR="00697712" w:rsidRDefault="00697712"/>
        </w:tc>
        <w:tc>
          <w:tcPr>
            <w:tcW w:w="173" w:type="dxa"/>
          </w:tcPr>
          <w:p w:rsidR="00697712" w:rsidRDefault="00697712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697712" w:rsidRDefault="00697712"/>
        </w:tc>
      </w:tr>
    </w:tbl>
    <w:p w:rsidR="00697712" w:rsidRDefault="00DC2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69771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9771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697712" w:rsidRDefault="00697712"/>
        </w:tc>
        <w:tc>
          <w:tcPr>
            <w:tcW w:w="299" w:type="dxa"/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И.И.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Филиппова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697712">
        <w:trPr>
          <w:trHeight w:hRule="exact" w:val="277"/>
        </w:trPr>
        <w:tc>
          <w:tcPr>
            <w:tcW w:w="1747" w:type="dxa"/>
          </w:tcPr>
          <w:p w:rsidR="00697712" w:rsidRDefault="00697712"/>
        </w:tc>
        <w:tc>
          <w:tcPr>
            <w:tcW w:w="1418" w:type="dxa"/>
          </w:tcPr>
          <w:p w:rsidR="00697712" w:rsidRDefault="00697712"/>
        </w:tc>
        <w:tc>
          <w:tcPr>
            <w:tcW w:w="113" w:type="dxa"/>
          </w:tcPr>
          <w:p w:rsidR="00697712" w:rsidRDefault="00697712"/>
        </w:tc>
        <w:tc>
          <w:tcPr>
            <w:tcW w:w="553" w:type="dxa"/>
          </w:tcPr>
          <w:p w:rsidR="00697712" w:rsidRDefault="00697712"/>
        </w:tc>
        <w:tc>
          <w:tcPr>
            <w:tcW w:w="852" w:type="dxa"/>
          </w:tcPr>
          <w:p w:rsidR="00697712" w:rsidRDefault="00697712"/>
        </w:tc>
        <w:tc>
          <w:tcPr>
            <w:tcW w:w="299" w:type="dxa"/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697712" w:rsidRDefault="00697712"/>
        </w:tc>
        <w:tc>
          <w:tcPr>
            <w:tcW w:w="299" w:type="dxa"/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97712">
        <w:trPr>
          <w:trHeight w:hRule="exact" w:val="1389"/>
        </w:trPr>
        <w:tc>
          <w:tcPr>
            <w:tcW w:w="1747" w:type="dxa"/>
          </w:tcPr>
          <w:p w:rsidR="00697712" w:rsidRDefault="00697712"/>
        </w:tc>
        <w:tc>
          <w:tcPr>
            <w:tcW w:w="1418" w:type="dxa"/>
          </w:tcPr>
          <w:p w:rsidR="00697712" w:rsidRDefault="00697712"/>
        </w:tc>
        <w:tc>
          <w:tcPr>
            <w:tcW w:w="113" w:type="dxa"/>
          </w:tcPr>
          <w:p w:rsidR="00697712" w:rsidRDefault="00697712"/>
        </w:tc>
        <w:tc>
          <w:tcPr>
            <w:tcW w:w="553" w:type="dxa"/>
          </w:tcPr>
          <w:p w:rsidR="00697712" w:rsidRDefault="00697712"/>
        </w:tc>
        <w:tc>
          <w:tcPr>
            <w:tcW w:w="852" w:type="dxa"/>
          </w:tcPr>
          <w:p w:rsidR="00697712" w:rsidRDefault="00697712"/>
        </w:tc>
        <w:tc>
          <w:tcPr>
            <w:tcW w:w="299" w:type="dxa"/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1747" w:type="dxa"/>
          </w:tcPr>
          <w:p w:rsidR="00697712" w:rsidRDefault="00697712"/>
        </w:tc>
        <w:tc>
          <w:tcPr>
            <w:tcW w:w="1418" w:type="dxa"/>
          </w:tcPr>
          <w:p w:rsidR="00697712" w:rsidRDefault="00697712"/>
        </w:tc>
        <w:tc>
          <w:tcPr>
            <w:tcW w:w="113" w:type="dxa"/>
          </w:tcPr>
          <w:p w:rsidR="00697712" w:rsidRDefault="00697712"/>
        </w:tc>
        <w:tc>
          <w:tcPr>
            <w:tcW w:w="553" w:type="dxa"/>
          </w:tcPr>
          <w:p w:rsidR="00697712" w:rsidRDefault="00697712"/>
        </w:tc>
        <w:tc>
          <w:tcPr>
            <w:tcW w:w="852" w:type="dxa"/>
          </w:tcPr>
          <w:p w:rsidR="00697712" w:rsidRDefault="00697712"/>
        </w:tc>
        <w:tc>
          <w:tcPr>
            <w:tcW w:w="299" w:type="dxa"/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 w:rsidRPr="00DC2E95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специалистов среднего звена)).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697712">
        <w:trPr>
          <w:trHeight w:hRule="exact" w:val="277"/>
        </w:trPr>
        <w:tc>
          <w:tcPr>
            <w:tcW w:w="1747" w:type="dxa"/>
          </w:tcPr>
          <w:p w:rsidR="00697712" w:rsidRDefault="00697712"/>
        </w:tc>
        <w:tc>
          <w:tcPr>
            <w:tcW w:w="1418" w:type="dxa"/>
          </w:tcPr>
          <w:p w:rsidR="00697712" w:rsidRDefault="00697712"/>
        </w:tc>
        <w:tc>
          <w:tcPr>
            <w:tcW w:w="113" w:type="dxa"/>
          </w:tcPr>
          <w:p w:rsidR="00697712" w:rsidRDefault="00697712"/>
        </w:tc>
        <w:tc>
          <w:tcPr>
            <w:tcW w:w="553" w:type="dxa"/>
          </w:tcPr>
          <w:p w:rsidR="00697712" w:rsidRDefault="00697712"/>
        </w:tc>
        <w:tc>
          <w:tcPr>
            <w:tcW w:w="852" w:type="dxa"/>
          </w:tcPr>
          <w:p w:rsidR="00697712" w:rsidRDefault="00697712"/>
        </w:tc>
        <w:tc>
          <w:tcPr>
            <w:tcW w:w="299" w:type="dxa"/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 w:rsidRPr="00DC2E95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697712" w:rsidRPr="00DC2E95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2E95" w:rsidRDefault="00DC2E95" w:rsidP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колледжа от 30.06.2022 протокол № 6.</w:t>
            </w:r>
          </w:p>
          <w:p w:rsidR="00697712" w:rsidRPr="00DC2E95" w:rsidRDefault="006977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697712" w:rsidRPr="00DC2E95">
        <w:trPr>
          <w:trHeight w:hRule="exact" w:val="277"/>
        </w:trPr>
        <w:tc>
          <w:tcPr>
            <w:tcW w:w="174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697712" w:rsidRPr="00DC2E95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277"/>
        </w:trPr>
        <w:tc>
          <w:tcPr>
            <w:tcW w:w="174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30.06.2022 г. 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</w:p>
          <w:p w:rsidR="00697712" w:rsidRDefault="00DC2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2022-2023 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2E95" w:rsidRPr="00DC2E95" w:rsidRDefault="00DC2E95" w:rsidP="00DC2E95">
            <w:pPr>
              <w:spacing w:after="0" w:line="240" w:lineRule="auto"/>
              <w:ind w:firstLine="3261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</w:t>
            </w:r>
          </w:p>
        </w:tc>
      </w:tr>
      <w:tr w:rsidR="00697712" w:rsidRPr="00DC2E95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Tr="00DC2E95">
        <w:trPr>
          <w:trHeight w:hRule="exact" w:val="189"/>
        </w:trPr>
        <w:tc>
          <w:tcPr>
            <w:tcW w:w="1747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697712" w:rsidRDefault="00697712"/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>
            <w:bookmarkStart w:id="0" w:name="_GoBack"/>
            <w:bookmarkEnd w:id="0"/>
          </w:p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>
        <w:trPr>
          <w:trHeight w:hRule="exact" w:val="14"/>
        </w:trPr>
        <w:tc>
          <w:tcPr>
            <w:tcW w:w="1747" w:type="dxa"/>
          </w:tcPr>
          <w:p w:rsidR="00697712" w:rsidRDefault="00697712"/>
        </w:tc>
        <w:tc>
          <w:tcPr>
            <w:tcW w:w="1418" w:type="dxa"/>
          </w:tcPr>
          <w:p w:rsidR="00697712" w:rsidRDefault="00697712"/>
        </w:tc>
        <w:tc>
          <w:tcPr>
            <w:tcW w:w="113" w:type="dxa"/>
          </w:tcPr>
          <w:p w:rsidR="00697712" w:rsidRDefault="0069771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837" w:type="dxa"/>
          </w:tcPr>
          <w:p w:rsidR="00697712" w:rsidRDefault="00697712"/>
        </w:tc>
        <w:tc>
          <w:tcPr>
            <w:tcW w:w="1560" w:type="dxa"/>
          </w:tcPr>
          <w:p w:rsidR="00697712" w:rsidRDefault="00697712"/>
        </w:tc>
        <w:tc>
          <w:tcPr>
            <w:tcW w:w="2411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</w:tbl>
    <w:p w:rsidR="00697712" w:rsidRDefault="00DC2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69771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7712" w:rsidRDefault="00697712"/>
        </w:tc>
        <w:tc>
          <w:tcPr>
            <w:tcW w:w="710" w:type="dxa"/>
          </w:tcPr>
          <w:p w:rsidR="00697712" w:rsidRDefault="00697712"/>
        </w:tc>
        <w:tc>
          <w:tcPr>
            <w:tcW w:w="1135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426" w:type="dxa"/>
          </w:tcPr>
          <w:p w:rsidR="00697712" w:rsidRDefault="00697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977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697712" w:rsidRPr="00DC2E9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учебной дисциплины является частью основной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профессиональной образовательной программы в соответствии с ФГОС СПО по </w:t>
            </w:r>
            <w:proofErr w:type="gram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  09.02.07</w:t>
            </w:r>
            <w:proofErr w:type="gram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ИНФОРМАЦИОННЫЕ СИСТЕМЫ И ПРОГРАММИРОВАНИЕ</w:t>
            </w:r>
          </w:p>
        </w:tc>
      </w:tr>
      <w:tr w:rsidR="00697712" w:rsidRPr="00DC2E95">
        <w:trPr>
          <w:trHeight w:hRule="exact" w:val="277"/>
        </w:trPr>
        <w:tc>
          <w:tcPr>
            <w:tcW w:w="76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697712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ОП.12</w:t>
            </w:r>
          </w:p>
        </w:tc>
      </w:tr>
      <w:tr w:rsidR="00697712" w:rsidRPr="00DC2E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7712" w:rsidRPr="00DC2E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ОП.12 Менеджмент в профессиональной </w:t>
            </w:r>
            <w:proofErr w:type="gram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 входит</w:t>
            </w:r>
            <w:proofErr w:type="gram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состав дисциплин профессионального цикла в качестве общепрофессиональной дисциплины.</w:t>
            </w:r>
          </w:p>
        </w:tc>
      </w:tr>
      <w:tr w:rsidR="00697712" w:rsidRPr="00DC2E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69771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766" w:type="dxa"/>
          </w:tcPr>
          <w:p w:rsidR="00697712" w:rsidRDefault="00697712"/>
        </w:tc>
        <w:tc>
          <w:tcPr>
            <w:tcW w:w="228" w:type="dxa"/>
          </w:tcPr>
          <w:p w:rsidR="00697712" w:rsidRDefault="00697712"/>
        </w:tc>
        <w:tc>
          <w:tcPr>
            <w:tcW w:w="1844" w:type="dxa"/>
          </w:tcPr>
          <w:p w:rsidR="00697712" w:rsidRDefault="00697712"/>
        </w:tc>
        <w:tc>
          <w:tcPr>
            <w:tcW w:w="1702" w:type="dxa"/>
          </w:tcPr>
          <w:p w:rsidR="00697712" w:rsidRDefault="00697712"/>
        </w:tc>
        <w:tc>
          <w:tcPr>
            <w:tcW w:w="143" w:type="dxa"/>
          </w:tcPr>
          <w:p w:rsidR="00697712" w:rsidRDefault="00697712"/>
        </w:tc>
        <w:tc>
          <w:tcPr>
            <w:tcW w:w="851" w:type="dxa"/>
          </w:tcPr>
          <w:p w:rsidR="00697712" w:rsidRDefault="00697712"/>
        </w:tc>
        <w:tc>
          <w:tcPr>
            <w:tcW w:w="710" w:type="dxa"/>
          </w:tcPr>
          <w:p w:rsidR="00697712" w:rsidRDefault="00697712"/>
        </w:tc>
        <w:tc>
          <w:tcPr>
            <w:tcW w:w="1135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426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 w:rsidRPr="00DC2E9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697712" w:rsidRPr="00DC2E9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01.: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Выбирать способы решения 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 профессиональной деятельности, применительно к различным контекстам.</w:t>
            </w:r>
          </w:p>
        </w:tc>
      </w:tr>
      <w:tr w:rsidR="00697712" w:rsidRPr="00DC2E9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02.: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97712" w:rsidRPr="00DC2E95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04.: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Работать в коллективе и команде, эффективно 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взаимодействовать с коллегами, руководством, клиентами.</w:t>
            </w:r>
          </w:p>
        </w:tc>
      </w:tr>
      <w:tr w:rsidR="00697712" w:rsidRPr="00DC2E9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05.: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97712" w:rsidRPr="00DC2E95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09.: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информационные технологии в 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697712" w:rsidRPr="00DC2E95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10.: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</w:tr>
      <w:tr w:rsidR="00697712" w:rsidRPr="00DC2E9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proofErr w:type="gramStart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11.:</w:t>
            </w:r>
            <w:proofErr w:type="gramEnd"/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697712" w:rsidRPr="00DC2E95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езультате освоения дисциплины (модуля) обучающийся должен</w:t>
            </w:r>
          </w:p>
        </w:tc>
      </w:tr>
      <w:tr w:rsidR="0069771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771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Функции, виды и психологию менеджмента;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коллектива исполнителей;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 в сфере профессиональной деятельности;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сфере управления.</w:t>
            </w:r>
          </w:p>
        </w:tc>
      </w:tr>
      <w:tr w:rsidR="0069771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Направлять деятельность структурного подразделения организации на достижение общих целей;</w:t>
            </w:r>
          </w:p>
        </w:tc>
      </w:tr>
      <w:tr w:rsidR="00697712" w:rsidRPr="00DC2E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Принимать решения по организации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организационных задач, стоящих перед структурным подразделением;</w:t>
            </w:r>
          </w:p>
        </w:tc>
      </w:tr>
      <w:tr w:rsidR="00697712" w:rsidRPr="00DC2E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приемы делового общения в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697712" w:rsidRPr="00DC2E95">
        <w:trPr>
          <w:trHeight w:hRule="exact" w:val="277"/>
        </w:trPr>
        <w:tc>
          <w:tcPr>
            <w:tcW w:w="76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69771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97712" w:rsidRPr="00DC2E9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Организация и ее среда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характерные черты современного менеджмента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и внутренняя среда организации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</w:tbl>
    <w:p w:rsidR="00697712" w:rsidRDefault="00DC2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5"/>
        <w:gridCol w:w="119"/>
        <w:gridCol w:w="814"/>
        <w:gridCol w:w="674"/>
        <w:gridCol w:w="1077"/>
        <w:gridCol w:w="989"/>
        <w:gridCol w:w="925"/>
        <w:gridCol w:w="389"/>
        <w:gridCol w:w="948"/>
      </w:tblGrid>
      <w:tr w:rsidR="006977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7712" w:rsidRDefault="00697712"/>
        </w:tc>
        <w:tc>
          <w:tcPr>
            <w:tcW w:w="710" w:type="dxa"/>
          </w:tcPr>
          <w:p w:rsidR="00697712" w:rsidRDefault="00697712"/>
        </w:tc>
        <w:tc>
          <w:tcPr>
            <w:tcW w:w="1135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426" w:type="dxa"/>
          </w:tcPr>
          <w:p w:rsidR="00697712" w:rsidRDefault="00697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внешней и внутренней среды организации в заданной ситуации.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модели действующей организации.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в системе менеджмента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04. ОК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структуры управления в заданной ситуации.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Проанализировать преимущества и недостатки основных структур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в системе менеджмента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Привести примеры предварительного, текущего и заключительного контроля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 w:rsidRPr="00DC2E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Работа менеджера в современных условиях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</w:tbl>
    <w:p w:rsidR="00697712" w:rsidRPr="00DC2E95" w:rsidRDefault="00DC2E95">
      <w:pPr>
        <w:rPr>
          <w:sz w:val="0"/>
          <w:szCs w:val="0"/>
          <w:lang w:val="ru-RU"/>
        </w:rPr>
      </w:pPr>
      <w:r w:rsidRPr="00DC2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4"/>
        <w:gridCol w:w="119"/>
        <w:gridCol w:w="813"/>
        <w:gridCol w:w="673"/>
        <w:gridCol w:w="1076"/>
        <w:gridCol w:w="989"/>
        <w:gridCol w:w="923"/>
        <w:gridCol w:w="388"/>
        <w:gridCol w:w="946"/>
      </w:tblGrid>
      <w:tr w:rsidR="006977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697712" w:rsidRDefault="00697712"/>
        </w:tc>
        <w:tc>
          <w:tcPr>
            <w:tcW w:w="710" w:type="dxa"/>
          </w:tcPr>
          <w:p w:rsidR="00697712" w:rsidRDefault="00697712"/>
        </w:tc>
        <w:tc>
          <w:tcPr>
            <w:tcW w:w="1135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  <w:tc>
          <w:tcPr>
            <w:tcW w:w="426" w:type="dxa"/>
          </w:tcPr>
          <w:p w:rsidR="00697712" w:rsidRDefault="00697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методов управления.</w:t>
            </w:r>
          </w:p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Самоменеджмент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рабочего дня менеджера, используя метод АВС.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упражнений по рассмотрению вариантов управленческих решений в КС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конфликтами и стрессами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заданной конфликтной ситуации. Определение путей предупреждения стрессовых ситуаций.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Руководство: власть и партнерство.</w:t>
            </w:r>
          </w:p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управления</w:t>
            </w:r>
          </w:p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действий руководителя и подчиненных: определение способов влияния руководителя на подчиненных и оптимальных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путей построения взаимоотношений с подчиненными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Коммуникативность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  управленческое общение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Самодиагностика. Тест: «Мой стиль делового общения» /</w:t>
            </w: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проведения совещаний, переговоров, бесед.</w:t>
            </w:r>
          </w:p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упражнения по построению схем трансакций.</w:t>
            </w:r>
          </w:p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</w:tbl>
    <w:p w:rsidR="00697712" w:rsidRDefault="00DC2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93"/>
        <w:gridCol w:w="1887"/>
        <w:gridCol w:w="3147"/>
        <w:gridCol w:w="1595"/>
        <w:gridCol w:w="971"/>
      </w:tblGrid>
      <w:tr w:rsidR="006977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697712" w:rsidRDefault="00697712"/>
        </w:tc>
        <w:tc>
          <w:tcPr>
            <w:tcW w:w="1702" w:type="dxa"/>
          </w:tcPr>
          <w:p w:rsidR="00697712" w:rsidRDefault="00697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97712">
        <w:trPr>
          <w:trHeight w:hRule="exact" w:val="277"/>
        </w:trPr>
        <w:tc>
          <w:tcPr>
            <w:tcW w:w="710" w:type="dxa"/>
          </w:tcPr>
          <w:p w:rsidR="00697712" w:rsidRDefault="00697712"/>
        </w:tc>
        <w:tc>
          <w:tcPr>
            <w:tcW w:w="58" w:type="dxa"/>
          </w:tcPr>
          <w:p w:rsidR="00697712" w:rsidRDefault="00697712"/>
        </w:tc>
        <w:tc>
          <w:tcPr>
            <w:tcW w:w="1929" w:type="dxa"/>
          </w:tcPr>
          <w:p w:rsidR="00697712" w:rsidRDefault="00697712"/>
        </w:tc>
        <w:tc>
          <w:tcPr>
            <w:tcW w:w="1985" w:type="dxa"/>
          </w:tcPr>
          <w:p w:rsidR="00697712" w:rsidRDefault="00697712"/>
        </w:tc>
        <w:tc>
          <w:tcPr>
            <w:tcW w:w="3403" w:type="dxa"/>
          </w:tcPr>
          <w:p w:rsidR="00697712" w:rsidRDefault="00697712"/>
        </w:tc>
        <w:tc>
          <w:tcPr>
            <w:tcW w:w="1702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710" w:type="dxa"/>
          </w:tcPr>
          <w:p w:rsidR="00697712" w:rsidRDefault="00697712"/>
        </w:tc>
        <w:tc>
          <w:tcPr>
            <w:tcW w:w="58" w:type="dxa"/>
          </w:tcPr>
          <w:p w:rsidR="00697712" w:rsidRDefault="00697712"/>
        </w:tc>
        <w:tc>
          <w:tcPr>
            <w:tcW w:w="1929" w:type="dxa"/>
          </w:tcPr>
          <w:p w:rsidR="00697712" w:rsidRDefault="00697712"/>
        </w:tc>
        <w:tc>
          <w:tcPr>
            <w:tcW w:w="1985" w:type="dxa"/>
          </w:tcPr>
          <w:p w:rsidR="00697712" w:rsidRDefault="00697712"/>
        </w:tc>
        <w:tc>
          <w:tcPr>
            <w:tcW w:w="3403" w:type="dxa"/>
          </w:tcPr>
          <w:p w:rsidR="00697712" w:rsidRDefault="00697712"/>
        </w:tc>
        <w:tc>
          <w:tcPr>
            <w:tcW w:w="1702" w:type="dxa"/>
          </w:tcPr>
          <w:p w:rsidR="00697712" w:rsidRDefault="00697712"/>
        </w:tc>
        <w:tc>
          <w:tcPr>
            <w:tcW w:w="993" w:type="dxa"/>
          </w:tcPr>
          <w:p w:rsidR="00697712" w:rsidRDefault="00697712"/>
        </w:tc>
      </w:tr>
      <w:tr w:rsidR="00697712" w:rsidRPr="00DC2E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97712">
        <w:trPr>
          <w:trHeight w:hRule="exact" w:val="42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Олег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Самуилович, Наумов Александр Иванович, Московский государственный университет им. М.В. Ломоносова, экономический факультет; Институт экономики промышленности Национальной академии наук Украины; Московский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2020</w:t>
            </w:r>
          </w:p>
        </w:tc>
      </w:tr>
      <w:tr w:rsidR="0069771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Коротков Эдуард Михайлович, Коротков Э.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69771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9771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Моргунов Александр Федорович, Моргунов А. 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менеджменте: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69771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Иванов Павел Вадимович, Дашкова Ирина Александровна,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Менеджмент: методы принятия управленческих 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977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97712" w:rsidRPr="00DC2E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697712" w:rsidRPr="00DC2E95">
        <w:trPr>
          <w:trHeight w:hRule="exact" w:val="277"/>
        </w:trPr>
        <w:tc>
          <w:tcPr>
            <w:tcW w:w="710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12" w:rsidRPr="00DC2E95" w:rsidRDefault="00697712">
            <w:pPr>
              <w:rPr>
                <w:lang w:val="ru-RU"/>
              </w:rPr>
            </w:pPr>
          </w:p>
        </w:tc>
      </w:tr>
      <w:tr w:rsidR="00697712" w:rsidRPr="00DC2E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697712" w:rsidRPr="00DC2E9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 учебного кабинета социально-экономических дисциплин.</w:t>
            </w:r>
          </w:p>
        </w:tc>
      </w:tr>
      <w:tr w:rsidR="0069771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места по количеству обучающихся;</w:t>
            </w:r>
          </w:p>
        </w:tc>
      </w:tr>
      <w:tr w:rsidR="0069771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</w:t>
            </w: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«Менеджмент в профессиональной деятельности».</w:t>
            </w:r>
          </w:p>
        </w:tc>
      </w:tr>
      <w:tr w:rsidR="00697712" w:rsidRPr="00DC2E9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Персональный компьютер с лицензионным программным обеспечением;</w:t>
            </w:r>
          </w:p>
        </w:tc>
      </w:tr>
      <w:tr w:rsidR="0069771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97712" w:rsidRDefault="00DC2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6977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697712" w:rsidRDefault="006977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97712" w:rsidRPr="00DC2E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12" w:rsidRPr="00DC2E95" w:rsidRDefault="00DC2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ОБУЧАЮЩИХСЯ ПО ОСВОЕНИЮ ДИСЦИПЛИНЫ </w:t>
            </w:r>
            <w:r w:rsidRPr="00DC2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977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12" w:rsidRDefault="00DC2E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697712" w:rsidRDefault="00697712"/>
    <w:sectPr w:rsidR="00697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7712"/>
    <w:rsid w:val="00D31453"/>
    <w:rsid w:val="00DC2E9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59DB-CDF7-4643-9029-C20FCE82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ИС_plx_Менеджмент в профессиональной деятельности</dc:title>
  <dc:creator>FastReport.NET</dc:creator>
  <cp:lastModifiedBy>Кириллов Юрий Андреевич</cp:lastModifiedBy>
  <cp:revision>3</cp:revision>
  <dcterms:created xsi:type="dcterms:W3CDTF">2022-08-27T10:50:00Z</dcterms:created>
  <dcterms:modified xsi:type="dcterms:W3CDTF">2022-08-27T10:51:00Z</dcterms:modified>
</cp:coreProperties>
</file>