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82" w:rsidRDefault="00043774" w:rsidP="0004377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043774">
        <w:rPr>
          <w:rFonts w:ascii="Times New Roman" w:hAnsi="Times New Roman" w:cs="Times New Roman"/>
          <w:sz w:val="32"/>
          <w:szCs w:val="32"/>
        </w:rPr>
        <w:t>ОП.16</w:t>
      </w:r>
      <w:r w:rsidR="005D2990">
        <w:rPr>
          <w:rFonts w:ascii="Times New Roman" w:hAnsi="Times New Roman" w:cs="Times New Roman"/>
          <w:sz w:val="32"/>
          <w:szCs w:val="32"/>
        </w:rPr>
        <w:t xml:space="preserve"> </w:t>
      </w:r>
      <w:r w:rsidRPr="00043774">
        <w:rPr>
          <w:rFonts w:ascii="Times New Roman" w:hAnsi="Times New Roman" w:cs="Times New Roman"/>
          <w:sz w:val="32"/>
          <w:szCs w:val="32"/>
        </w:rPr>
        <w:t>Электротехника и электроника</w:t>
      </w:r>
    </w:p>
    <w:p w:rsidR="00043774" w:rsidRDefault="00043774" w:rsidP="0004377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2990" w:rsidRPr="005D2990" w:rsidRDefault="005D2990" w:rsidP="005D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1.1. Область применения рабочей программы</w:t>
      </w:r>
    </w:p>
    <w:p w:rsidR="005D2990" w:rsidRPr="005D2990" w:rsidRDefault="005D2990" w:rsidP="005D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 в соответствии с ФГОС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специальности СПО 15.02.08 Технология машиностроения</w:t>
      </w:r>
      <w:r w:rsidRPr="005D2990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 xml:space="preserve"> </w:t>
      </w:r>
    </w:p>
    <w:p w:rsidR="005D2990" w:rsidRPr="005D2990" w:rsidRDefault="005D2990" w:rsidP="005D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учебной дисциплины может быть использована</w:t>
      </w:r>
      <w:r w:rsidRPr="005D299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D299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профессиональной подготовке специалистов среднего звена по специальности 15.02.08 Технология машиностроения. </w:t>
      </w:r>
    </w:p>
    <w:p w:rsidR="005D2990" w:rsidRPr="005D2990" w:rsidRDefault="005D2990" w:rsidP="005D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</w:p>
    <w:p w:rsidR="005D2990" w:rsidRPr="005D2990" w:rsidRDefault="005D2990" w:rsidP="005D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1.2. Место учебной дисциплины в структуре основной профессиональной образовательной программы:</w:t>
      </w:r>
    </w:p>
    <w:p w:rsidR="005D2990" w:rsidRPr="005D2990" w:rsidRDefault="005D2990" w:rsidP="005D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Учебная дисциплина является общепрофессиональной и входит в вариативную часть профессионального учебного цикла.</w:t>
      </w:r>
    </w:p>
    <w:p w:rsidR="005D2990" w:rsidRPr="005D2990" w:rsidRDefault="005D2990" w:rsidP="005D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1.3. Цели и задачи учебной дисциплины – требования к результатам освоения учебной дисциплины:</w:t>
      </w:r>
    </w:p>
    <w:p w:rsidR="005D2990" w:rsidRPr="005D2990" w:rsidRDefault="005D2990" w:rsidP="005D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5D299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уметь:</w:t>
      </w:r>
    </w:p>
    <w:p w:rsidR="005D2990" w:rsidRPr="005D2990" w:rsidRDefault="005D2990" w:rsidP="005D29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пользоваться измерительными приборами;</w:t>
      </w:r>
    </w:p>
    <w:p w:rsidR="005D2990" w:rsidRPr="005D2990" w:rsidRDefault="005D2990" w:rsidP="005D29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производить проверку электронных и электрических элементов; </w:t>
      </w:r>
    </w:p>
    <w:p w:rsidR="005D2990" w:rsidRPr="005D2990" w:rsidRDefault="005D2990" w:rsidP="005D29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рассчитывать параметры электрических и  магнитных цепей;</w:t>
      </w:r>
    </w:p>
    <w:p w:rsidR="005D2990" w:rsidRPr="005D2990" w:rsidRDefault="005D2990" w:rsidP="005D29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производить подбор элементов электрических цепей и электронных схем;</w:t>
      </w:r>
    </w:p>
    <w:p w:rsidR="005D2990" w:rsidRPr="005D2990" w:rsidRDefault="005D2990" w:rsidP="005D29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собирать и читать электрические схемы;</w:t>
      </w:r>
    </w:p>
    <w:p w:rsidR="005D2990" w:rsidRPr="005D2990" w:rsidRDefault="005D2990" w:rsidP="005D29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правильно эксплуатировать электрооборудование.</w:t>
      </w:r>
    </w:p>
    <w:p w:rsidR="005D2990" w:rsidRPr="005D2990" w:rsidRDefault="005D2990" w:rsidP="005D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D2990" w:rsidRPr="005D2990" w:rsidRDefault="005D2990" w:rsidP="005D2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5D299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знать:</w:t>
      </w:r>
    </w:p>
    <w:p w:rsidR="005D2990" w:rsidRPr="005D2990" w:rsidRDefault="005D2990" w:rsidP="005D29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методы расчета и измерения основных параметров электрических,                                                   магнитных и электронных цепей;</w:t>
      </w:r>
    </w:p>
    <w:p w:rsidR="005D2990" w:rsidRPr="005D2990" w:rsidRDefault="005D2990" w:rsidP="005D29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компоненты  электронных приборов;</w:t>
      </w:r>
    </w:p>
    <w:p w:rsidR="005D2990" w:rsidRPr="005D2990" w:rsidRDefault="005D2990" w:rsidP="005D29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методы электрических измерений;</w:t>
      </w:r>
    </w:p>
    <w:p w:rsidR="005D2990" w:rsidRPr="005D2990" w:rsidRDefault="005D2990" w:rsidP="005D29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устройство и принцип действия электрических машин;</w:t>
      </w:r>
    </w:p>
    <w:p w:rsidR="005D2990" w:rsidRPr="005D2990" w:rsidRDefault="005D2990" w:rsidP="005D29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законы электротехники и уметь их применять на практике;</w:t>
      </w:r>
    </w:p>
    <w:p w:rsidR="005D2990" w:rsidRPr="005D2990" w:rsidRDefault="005D2990" w:rsidP="005D29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эксплуатации электрооборудования;</w:t>
      </w:r>
    </w:p>
    <w:p w:rsidR="005D2990" w:rsidRPr="005D2990" w:rsidRDefault="005D2990" w:rsidP="005D29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299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способы получения, передачи и распределения электрической  энергии.</w:t>
      </w:r>
      <w:bookmarkStart w:id="0" w:name="_GoBack"/>
      <w:bookmarkEnd w:id="0"/>
    </w:p>
    <w:sectPr w:rsidR="005D2990" w:rsidRPr="005D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2E2"/>
    <w:multiLevelType w:val="hybridMultilevel"/>
    <w:tmpl w:val="447E0098"/>
    <w:lvl w:ilvl="0" w:tplc="6BD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62E57"/>
    <w:multiLevelType w:val="hybridMultilevel"/>
    <w:tmpl w:val="F072D018"/>
    <w:lvl w:ilvl="0" w:tplc="6BD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74"/>
    <w:rsid w:val="00043774"/>
    <w:rsid w:val="005D2990"/>
    <w:rsid w:val="00757582"/>
    <w:rsid w:val="007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Оля</cp:lastModifiedBy>
  <cp:revision>3</cp:revision>
  <dcterms:created xsi:type="dcterms:W3CDTF">2021-09-05T14:30:00Z</dcterms:created>
  <dcterms:modified xsi:type="dcterms:W3CDTF">2021-09-05T14:31:00Z</dcterms:modified>
</cp:coreProperties>
</file>