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4B" w:rsidRDefault="005D171E" w:rsidP="005D171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5D171E">
        <w:rPr>
          <w:rFonts w:ascii="Times New Roman" w:hAnsi="Times New Roman" w:cs="Times New Roman"/>
          <w:sz w:val="32"/>
          <w:szCs w:val="32"/>
        </w:rPr>
        <w:t>ОГСЭ. 02 История</w:t>
      </w:r>
    </w:p>
    <w:p w:rsidR="005D171E" w:rsidRDefault="005D171E" w:rsidP="005D171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171E" w:rsidRPr="008B2665" w:rsidRDefault="005D171E" w:rsidP="005D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665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рабочей программы</w:t>
      </w:r>
    </w:p>
    <w:p w:rsidR="005D171E" w:rsidRPr="008B2665" w:rsidRDefault="005D171E" w:rsidP="005D1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6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 в соответствии с ФГОС по специальности СПО  </w:t>
      </w:r>
      <w:r>
        <w:rPr>
          <w:rFonts w:ascii="Times New Roman" w:hAnsi="Times New Roman" w:cs="Times New Roman"/>
          <w:sz w:val="28"/>
          <w:szCs w:val="28"/>
        </w:rPr>
        <w:t>15.02.08 Технология машиностроения.</w:t>
      </w:r>
      <w:r w:rsidRPr="007E3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71E" w:rsidRDefault="005D171E" w:rsidP="005D1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71E" w:rsidRDefault="005D171E" w:rsidP="005D1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665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8B26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665">
        <w:rPr>
          <w:rFonts w:ascii="Times New Roman" w:hAnsi="Times New Roman" w:cs="Times New Roman"/>
          <w:sz w:val="28"/>
          <w:szCs w:val="28"/>
        </w:rPr>
        <w:t>в профессиональной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2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 по специальности 15.02.08 Технология машиностроения</w:t>
      </w:r>
      <w:r w:rsidRPr="007E3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71E" w:rsidRPr="008B2665" w:rsidRDefault="005D171E" w:rsidP="005D1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5D171E" w:rsidRPr="008B2665" w:rsidRDefault="005D171E" w:rsidP="005D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665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D171E" w:rsidRPr="008B2665" w:rsidRDefault="005D171E" w:rsidP="005D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2665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</w:rPr>
        <w:t>относится к о</w:t>
      </w:r>
      <w:r w:rsidRPr="008B2665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8B2665">
        <w:rPr>
          <w:rFonts w:ascii="Times New Roman" w:hAnsi="Times New Roman" w:cs="Times New Roman"/>
          <w:sz w:val="28"/>
          <w:szCs w:val="28"/>
        </w:rPr>
        <w:t xml:space="preserve"> гуманитарн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B2665">
        <w:rPr>
          <w:rFonts w:ascii="Times New Roman" w:hAnsi="Times New Roman" w:cs="Times New Roman"/>
          <w:sz w:val="28"/>
          <w:szCs w:val="28"/>
        </w:rPr>
        <w:t xml:space="preserve"> и социально-экономическ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B2665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5D171E" w:rsidRPr="008B2665" w:rsidRDefault="005D171E" w:rsidP="005D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665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D171E" w:rsidRPr="009D359A" w:rsidRDefault="005D171E" w:rsidP="005D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66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5D171E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5D171E" w:rsidRPr="008B2665" w:rsidRDefault="005D171E" w:rsidP="005D171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2665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5D171E" w:rsidRPr="008B2665" w:rsidRDefault="005D171E" w:rsidP="005D171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2665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 мировых социально-экономических, политических и культурных проблем;</w:t>
      </w:r>
    </w:p>
    <w:p w:rsidR="005D171E" w:rsidRPr="009D359A" w:rsidRDefault="005D171E" w:rsidP="005D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66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5D171E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5D171E" w:rsidRDefault="005D171E" w:rsidP="005D171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2665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ключевых регионов мира на рубеже веков (XX и XXI вв.); </w:t>
      </w:r>
    </w:p>
    <w:p w:rsidR="005D171E" w:rsidRPr="008B2665" w:rsidRDefault="005D171E" w:rsidP="005D171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2665">
        <w:rPr>
          <w:rFonts w:ascii="Times New Roman" w:hAnsi="Times New Roman" w:cs="Times New Roman"/>
          <w:sz w:val="28"/>
          <w:szCs w:val="28"/>
        </w:rPr>
        <w:t>сущность и п</w:t>
      </w:r>
      <w:r>
        <w:rPr>
          <w:rFonts w:ascii="Times New Roman" w:hAnsi="Times New Roman" w:cs="Times New Roman"/>
          <w:sz w:val="28"/>
          <w:szCs w:val="28"/>
        </w:rPr>
        <w:t xml:space="preserve">ричины локальных, региональных, </w:t>
      </w:r>
      <w:r w:rsidRPr="008B2665">
        <w:rPr>
          <w:rFonts w:ascii="Times New Roman" w:hAnsi="Times New Roman" w:cs="Times New Roman"/>
          <w:sz w:val="28"/>
          <w:szCs w:val="28"/>
        </w:rPr>
        <w:t>межгосударственных конфликтов в конце XX – начале XXI вв.;</w:t>
      </w:r>
    </w:p>
    <w:p w:rsidR="005D171E" w:rsidRDefault="005D171E" w:rsidP="005D171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2665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65">
        <w:rPr>
          <w:rFonts w:ascii="Times New Roman" w:hAnsi="Times New Roman" w:cs="Times New Roman"/>
          <w:sz w:val="28"/>
          <w:szCs w:val="28"/>
        </w:rPr>
        <w:t xml:space="preserve">политического и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ведущих  </w:t>
      </w:r>
      <w:r w:rsidRPr="008B2665">
        <w:rPr>
          <w:rFonts w:ascii="Times New Roman" w:hAnsi="Times New Roman" w:cs="Times New Roman"/>
          <w:sz w:val="28"/>
          <w:szCs w:val="28"/>
        </w:rPr>
        <w:t xml:space="preserve">государств и регионов мира; </w:t>
      </w:r>
    </w:p>
    <w:p w:rsidR="005D171E" w:rsidRDefault="005D171E" w:rsidP="005D171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1572">
        <w:rPr>
          <w:rFonts w:ascii="Times New Roman" w:hAnsi="Times New Roman" w:cs="Times New Roman"/>
          <w:sz w:val="28"/>
          <w:szCs w:val="28"/>
        </w:rPr>
        <w:t xml:space="preserve">назначение ООН, </w:t>
      </w:r>
      <w:r>
        <w:rPr>
          <w:rFonts w:ascii="Times New Roman" w:hAnsi="Times New Roman" w:cs="Times New Roman"/>
          <w:sz w:val="28"/>
          <w:szCs w:val="28"/>
        </w:rPr>
        <w:t xml:space="preserve">НАТО, ЕС и других организаций и </w:t>
      </w:r>
      <w:r w:rsidRPr="00B51572">
        <w:rPr>
          <w:rFonts w:ascii="Times New Roman" w:hAnsi="Times New Roman" w:cs="Times New Roman"/>
          <w:sz w:val="28"/>
          <w:szCs w:val="28"/>
        </w:rPr>
        <w:t>основные направления их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71E" w:rsidRPr="009D359A" w:rsidRDefault="005D171E" w:rsidP="005D171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359A">
        <w:rPr>
          <w:rFonts w:ascii="Times New Roman" w:hAnsi="Times New Roman" w:cs="Times New Roman"/>
          <w:sz w:val="28"/>
          <w:szCs w:val="28"/>
        </w:rPr>
        <w:lastRenderedPageBreak/>
        <w:t>о роли науки, ку</w:t>
      </w:r>
      <w:r>
        <w:rPr>
          <w:rFonts w:ascii="Times New Roman" w:hAnsi="Times New Roman" w:cs="Times New Roman"/>
          <w:sz w:val="28"/>
          <w:szCs w:val="28"/>
        </w:rPr>
        <w:t xml:space="preserve">льтуры и религии в сохранении и </w:t>
      </w:r>
      <w:r w:rsidRPr="009D359A">
        <w:rPr>
          <w:rFonts w:ascii="Times New Roman" w:hAnsi="Times New Roman" w:cs="Times New Roman"/>
          <w:sz w:val="28"/>
          <w:szCs w:val="28"/>
        </w:rPr>
        <w:t>укреплении</w:t>
      </w:r>
      <w:r>
        <w:rPr>
          <w:rFonts w:ascii="Times New Roman" w:hAnsi="Times New Roman" w:cs="Times New Roman"/>
          <w:sz w:val="28"/>
          <w:szCs w:val="28"/>
        </w:rPr>
        <w:t xml:space="preserve"> национальных и государственных </w:t>
      </w:r>
      <w:r w:rsidRPr="009D359A">
        <w:rPr>
          <w:rFonts w:ascii="Times New Roman" w:hAnsi="Times New Roman" w:cs="Times New Roman"/>
          <w:sz w:val="28"/>
          <w:szCs w:val="28"/>
        </w:rPr>
        <w:t>традиций;</w:t>
      </w:r>
    </w:p>
    <w:p w:rsidR="005D171E" w:rsidRDefault="005D171E" w:rsidP="005D171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359A">
        <w:rPr>
          <w:rFonts w:ascii="Times New Roman" w:hAnsi="Times New Roman" w:cs="Times New Roman"/>
          <w:sz w:val="28"/>
          <w:szCs w:val="28"/>
        </w:rPr>
        <w:t>содержание и н</w:t>
      </w:r>
      <w:r>
        <w:rPr>
          <w:rFonts w:ascii="Times New Roman" w:hAnsi="Times New Roman" w:cs="Times New Roman"/>
          <w:sz w:val="28"/>
          <w:szCs w:val="28"/>
        </w:rPr>
        <w:t xml:space="preserve">азначение важнейших нормативных </w:t>
      </w:r>
      <w:r w:rsidRPr="009D359A">
        <w:rPr>
          <w:rFonts w:ascii="Times New Roman" w:hAnsi="Times New Roman" w:cs="Times New Roman"/>
          <w:sz w:val="28"/>
          <w:szCs w:val="28"/>
        </w:rPr>
        <w:t>правовых актов мирового и регионального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71E" w:rsidRDefault="005D171E" w:rsidP="005D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71E" w:rsidRDefault="005D171E" w:rsidP="005D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71E" w:rsidRDefault="005D171E" w:rsidP="005D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71E" w:rsidRPr="005D171E" w:rsidRDefault="005D171E" w:rsidP="005D171E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5D171E" w:rsidRPr="005D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F40"/>
    <w:multiLevelType w:val="hybridMultilevel"/>
    <w:tmpl w:val="210C464E"/>
    <w:lvl w:ilvl="0" w:tplc="D88E429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F7331"/>
    <w:multiLevelType w:val="hybridMultilevel"/>
    <w:tmpl w:val="D160EEDA"/>
    <w:lvl w:ilvl="0" w:tplc="6BD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1E"/>
    <w:rsid w:val="005D171E"/>
    <w:rsid w:val="00A45D4B"/>
    <w:rsid w:val="00A7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7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Оля</cp:lastModifiedBy>
  <cp:revision>2</cp:revision>
  <dcterms:created xsi:type="dcterms:W3CDTF">2021-09-05T13:19:00Z</dcterms:created>
  <dcterms:modified xsi:type="dcterms:W3CDTF">2021-09-05T13:19:00Z</dcterms:modified>
</cp:coreProperties>
</file>